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A2999" w14:textId="77777777" w:rsidR="00B2679D" w:rsidRPr="00B2679D" w:rsidRDefault="00B2679D" w:rsidP="00B2679D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 xml:space="preserve">СОВЕТ ДЕПУТАТОВ </w:t>
      </w:r>
    </w:p>
    <w:p w14:paraId="3DFAA215" w14:textId="55F7F959" w:rsidR="00B2679D" w:rsidRPr="00B2679D" w:rsidRDefault="00B2679D" w:rsidP="00B2679D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 xml:space="preserve"> </w:t>
      </w:r>
      <w:r w:rsidR="0027468F">
        <w:rPr>
          <w:sz w:val="28"/>
          <w:szCs w:val="28"/>
        </w:rPr>
        <w:t>КОЛМАКОВСКОГО</w:t>
      </w:r>
      <w:r w:rsidRPr="00B2679D">
        <w:rPr>
          <w:sz w:val="28"/>
          <w:szCs w:val="28"/>
        </w:rPr>
        <w:t xml:space="preserve"> СЕЛЬСОВЕТА</w:t>
      </w:r>
    </w:p>
    <w:p w14:paraId="5328CEC1" w14:textId="77777777" w:rsidR="00B2679D" w:rsidRPr="00B2679D" w:rsidRDefault="00B2679D" w:rsidP="00B2679D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 xml:space="preserve">УБИНСКОГО РАЙОНА </w:t>
      </w:r>
    </w:p>
    <w:p w14:paraId="5F9094C2" w14:textId="77777777" w:rsidR="00B2679D" w:rsidRPr="00B2679D" w:rsidRDefault="00B2679D" w:rsidP="00B2679D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>НОВОСИБИРСКОЙ ОБЛАСТИ</w:t>
      </w:r>
    </w:p>
    <w:p w14:paraId="48A7BDBA" w14:textId="77777777" w:rsidR="00B2679D" w:rsidRPr="00B2679D" w:rsidRDefault="00B2679D" w:rsidP="00B2679D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>(шестого созыва)</w:t>
      </w:r>
    </w:p>
    <w:p w14:paraId="66266DF2" w14:textId="77777777" w:rsidR="00B2679D" w:rsidRPr="00B2679D" w:rsidRDefault="00B2679D" w:rsidP="00B2679D">
      <w:pPr>
        <w:jc w:val="center"/>
        <w:rPr>
          <w:sz w:val="28"/>
          <w:szCs w:val="28"/>
        </w:rPr>
      </w:pPr>
    </w:p>
    <w:p w14:paraId="6B54D3E6" w14:textId="77777777" w:rsidR="00B2679D" w:rsidRPr="00B2679D" w:rsidRDefault="00B2679D" w:rsidP="00B2679D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>РЕШЕНИЕ</w:t>
      </w:r>
    </w:p>
    <w:p w14:paraId="4AA39C01" w14:textId="0274CD8B" w:rsidR="00054022" w:rsidRPr="00334C35" w:rsidRDefault="00B2679D" w:rsidP="00334C35">
      <w:pPr>
        <w:jc w:val="center"/>
        <w:rPr>
          <w:sz w:val="28"/>
          <w:szCs w:val="28"/>
        </w:rPr>
      </w:pPr>
      <w:r w:rsidRPr="00B2679D">
        <w:rPr>
          <w:sz w:val="28"/>
          <w:szCs w:val="28"/>
        </w:rPr>
        <w:t xml:space="preserve"> </w:t>
      </w:r>
      <w:r w:rsidR="00334C35">
        <w:rPr>
          <w:sz w:val="28"/>
          <w:szCs w:val="28"/>
        </w:rPr>
        <w:t xml:space="preserve">Пятьдесят седьмой </w:t>
      </w:r>
      <w:r w:rsidRPr="00B2679D">
        <w:rPr>
          <w:sz w:val="28"/>
          <w:szCs w:val="28"/>
        </w:rPr>
        <w:t>сессии</w:t>
      </w: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9497"/>
      </w:tblGrid>
      <w:tr w:rsidR="004F381D" w:rsidRPr="004F381D" w14:paraId="7D26B246" w14:textId="77777777" w:rsidTr="00360417">
        <w:tc>
          <w:tcPr>
            <w:tcW w:w="250" w:type="dxa"/>
          </w:tcPr>
          <w:p w14:paraId="68B77888" w14:textId="77777777" w:rsidR="004F381D" w:rsidRPr="004F381D" w:rsidRDefault="004F381D" w:rsidP="004F381D">
            <w:pPr>
              <w:rPr>
                <w:rFonts w:eastAsia="Apto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</w:tcPr>
          <w:p w14:paraId="6197FA82" w14:textId="77777777" w:rsidR="004F381D" w:rsidRPr="004F381D" w:rsidRDefault="004F381D" w:rsidP="004F381D">
            <w:pPr>
              <w:jc w:val="center"/>
              <w:rPr>
                <w:rFonts w:eastAsia="Aptos"/>
                <w:sz w:val="28"/>
                <w:szCs w:val="28"/>
                <w:lang w:eastAsia="en-US"/>
              </w:rPr>
            </w:pPr>
          </w:p>
          <w:p w14:paraId="102AE65C" w14:textId="77777777" w:rsidR="004F381D" w:rsidRPr="004F381D" w:rsidRDefault="004F381D" w:rsidP="004F381D">
            <w:pPr>
              <w:jc w:val="center"/>
              <w:rPr>
                <w:rFonts w:eastAsia="Aptos"/>
                <w:sz w:val="28"/>
                <w:szCs w:val="28"/>
                <w:lang w:eastAsia="en-US"/>
              </w:rPr>
            </w:pPr>
          </w:p>
          <w:p w14:paraId="58D4050D" w14:textId="088E1186" w:rsidR="004F381D" w:rsidRPr="004F381D" w:rsidRDefault="00334C35" w:rsidP="004F381D">
            <w:pPr>
              <w:ind w:right="-1668"/>
              <w:jc w:val="both"/>
              <w:rPr>
                <w:rFonts w:eastAsia="Aptos"/>
                <w:sz w:val="28"/>
                <w:szCs w:val="28"/>
                <w:lang w:eastAsia="en-US"/>
              </w:rPr>
            </w:pPr>
            <w:r>
              <w:rPr>
                <w:rFonts w:eastAsia="Aptos"/>
                <w:sz w:val="28"/>
                <w:szCs w:val="28"/>
                <w:lang w:eastAsia="en-US"/>
              </w:rPr>
              <w:t>30</w:t>
            </w:r>
            <w:r w:rsidR="004F381D" w:rsidRPr="004F381D">
              <w:rPr>
                <w:rFonts w:eastAsia="Aptos"/>
                <w:sz w:val="28"/>
                <w:szCs w:val="28"/>
                <w:lang w:eastAsia="en-US"/>
              </w:rPr>
              <w:t>.</w:t>
            </w:r>
            <w:r>
              <w:rPr>
                <w:rFonts w:eastAsia="Aptos"/>
                <w:sz w:val="28"/>
                <w:szCs w:val="28"/>
                <w:lang w:eastAsia="en-US"/>
              </w:rPr>
              <w:t>05</w:t>
            </w:r>
            <w:r w:rsidR="004F381D" w:rsidRPr="004F381D">
              <w:rPr>
                <w:rFonts w:eastAsia="Aptos"/>
                <w:sz w:val="28"/>
                <w:szCs w:val="28"/>
                <w:lang w:eastAsia="en-US"/>
              </w:rPr>
              <w:t>.202</w:t>
            </w:r>
            <w:r>
              <w:rPr>
                <w:rFonts w:eastAsia="Aptos"/>
                <w:sz w:val="28"/>
                <w:szCs w:val="28"/>
                <w:lang w:eastAsia="en-US"/>
              </w:rPr>
              <w:t>5</w:t>
            </w:r>
            <w:r w:rsidR="004F381D" w:rsidRPr="004F381D">
              <w:rPr>
                <w:rFonts w:eastAsia="Aptos"/>
                <w:sz w:val="28"/>
                <w:szCs w:val="28"/>
                <w:lang w:eastAsia="en-US"/>
              </w:rPr>
              <w:t xml:space="preserve">                                                                                               № 2</w:t>
            </w:r>
            <w:r>
              <w:rPr>
                <w:rFonts w:eastAsia="Aptos"/>
                <w:sz w:val="28"/>
                <w:szCs w:val="28"/>
                <w:lang w:eastAsia="en-US"/>
              </w:rPr>
              <w:t>26</w:t>
            </w:r>
          </w:p>
          <w:p w14:paraId="58D2B550" w14:textId="77777777" w:rsidR="004F381D" w:rsidRPr="004F381D" w:rsidRDefault="004F381D" w:rsidP="004F381D">
            <w:pPr>
              <w:jc w:val="center"/>
              <w:rPr>
                <w:rFonts w:eastAsia="Aptos"/>
                <w:sz w:val="28"/>
                <w:szCs w:val="28"/>
                <w:lang w:eastAsia="en-US"/>
              </w:rPr>
            </w:pPr>
          </w:p>
          <w:p w14:paraId="0DE1527F" w14:textId="77777777" w:rsidR="00334C35" w:rsidRDefault="004F381D" w:rsidP="00334C35">
            <w:pPr>
              <w:jc w:val="center"/>
              <w:rPr>
                <w:rFonts w:eastAsia="Aptos"/>
                <w:sz w:val="28"/>
                <w:szCs w:val="28"/>
                <w:lang w:eastAsia="en-US"/>
              </w:rPr>
            </w:pPr>
            <w:r w:rsidRPr="004F381D">
              <w:rPr>
                <w:rFonts w:eastAsia="Aptos"/>
                <w:sz w:val="28"/>
                <w:szCs w:val="28"/>
                <w:lang w:eastAsia="en-US"/>
              </w:rPr>
              <w:t xml:space="preserve">Об утверждении Положения «Об использовании копий Знамени Победы на территории </w:t>
            </w:r>
            <w:r w:rsidR="00334C35">
              <w:rPr>
                <w:rFonts w:eastAsia="Aptos"/>
                <w:sz w:val="28"/>
                <w:szCs w:val="28"/>
                <w:lang w:eastAsia="en-US"/>
              </w:rPr>
              <w:t xml:space="preserve">Колмаковского сельсовета </w:t>
            </w:r>
            <w:r w:rsidRPr="004F381D">
              <w:rPr>
                <w:rFonts w:eastAsia="Aptos"/>
                <w:sz w:val="28"/>
                <w:szCs w:val="28"/>
                <w:lang w:eastAsia="en-US"/>
              </w:rPr>
              <w:t>Убинского района</w:t>
            </w:r>
          </w:p>
          <w:p w14:paraId="2682A5FD" w14:textId="18267E0C" w:rsidR="004F381D" w:rsidRPr="004F381D" w:rsidRDefault="004F381D" w:rsidP="00334C35">
            <w:pPr>
              <w:jc w:val="center"/>
              <w:rPr>
                <w:rFonts w:eastAsia="Aptos"/>
                <w:sz w:val="28"/>
                <w:szCs w:val="28"/>
                <w:lang w:eastAsia="en-US"/>
              </w:rPr>
            </w:pPr>
            <w:r w:rsidRPr="004F381D">
              <w:rPr>
                <w:rFonts w:eastAsia="Aptos"/>
                <w:sz w:val="28"/>
                <w:szCs w:val="28"/>
                <w:lang w:eastAsia="en-US"/>
              </w:rPr>
              <w:t xml:space="preserve"> Новосибирской области»</w:t>
            </w:r>
          </w:p>
        </w:tc>
      </w:tr>
    </w:tbl>
    <w:p w14:paraId="50921FB0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10D6914F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kern w:val="2"/>
          <w:sz w:val="28"/>
          <w:szCs w:val="28"/>
          <w:lang w:eastAsia="en-US"/>
        </w:rPr>
      </w:pPr>
      <w:bookmarkStart w:id="0" w:name="_Hlk181011593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В соответствии с Федеральным законом от 07. 05. 2007 г. № 68-ФЗ «О Знамени Победы», Законом Новосибирской области от 29. 04. 2015 г. № 542-ОЗ «Об использовании копий Знамени Победы в Новосибирской области», руководствуясь Уставом Убинского муниципального района Новосибирской области,  </w:t>
      </w:r>
      <w:r w:rsidRPr="004F381D">
        <w:rPr>
          <w:rFonts w:eastAsia="Aptos"/>
          <w:kern w:val="2"/>
          <w:sz w:val="28"/>
          <w:szCs w:val="28"/>
          <w:lang w:eastAsia="en-US"/>
        </w:rPr>
        <w:t>Совет депутатов Убинского района Новосибирской области</w:t>
      </w:r>
    </w:p>
    <w:bookmarkEnd w:id="0"/>
    <w:p w14:paraId="12914C88" w14:textId="77777777" w:rsidR="004F381D" w:rsidRPr="004F381D" w:rsidRDefault="004F381D" w:rsidP="004F38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381D">
        <w:rPr>
          <w:sz w:val="28"/>
          <w:szCs w:val="28"/>
        </w:rPr>
        <w:t>РЕШИЛ:</w:t>
      </w:r>
    </w:p>
    <w:p w14:paraId="6B31C629" w14:textId="11F1AD42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kern w:val="2"/>
          <w:sz w:val="28"/>
          <w:szCs w:val="28"/>
          <w:lang w:eastAsia="en-US"/>
        </w:rPr>
      </w:pPr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1. Утвердить прилагаемое </w:t>
      </w:r>
      <w:r w:rsidRPr="004F381D">
        <w:rPr>
          <w:rFonts w:eastAsia="Aptos"/>
          <w:kern w:val="2"/>
          <w:sz w:val="28"/>
          <w:szCs w:val="28"/>
          <w:lang w:eastAsia="en-US"/>
        </w:rPr>
        <w:t xml:space="preserve">Положение «Об использовании копий Знамени Победы на территории </w:t>
      </w:r>
      <w:r w:rsidR="00334C35">
        <w:rPr>
          <w:rFonts w:eastAsia="Aptos"/>
          <w:sz w:val="28"/>
          <w:szCs w:val="28"/>
          <w:lang w:eastAsia="en-US"/>
        </w:rPr>
        <w:t xml:space="preserve">Колмаковского сельсовета </w:t>
      </w:r>
      <w:r w:rsidRPr="004F381D">
        <w:rPr>
          <w:rFonts w:eastAsia="Aptos"/>
          <w:kern w:val="2"/>
          <w:sz w:val="28"/>
          <w:szCs w:val="28"/>
          <w:lang w:eastAsia="en-US"/>
        </w:rPr>
        <w:t xml:space="preserve">Убинского района Новосибирской области». </w:t>
      </w:r>
    </w:p>
    <w:p w14:paraId="7B300EAB" w14:textId="3859EADF" w:rsidR="0027468F" w:rsidRPr="00334C35" w:rsidRDefault="00334C35" w:rsidP="00334C3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32BBD">
        <w:rPr>
          <w:sz w:val="28"/>
          <w:szCs w:val="28"/>
        </w:rPr>
        <w:t xml:space="preserve"> </w:t>
      </w:r>
      <w:r w:rsidR="00932BBD" w:rsidRPr="00932BBD">
        <w:rPr>
          <w:sz w:val="28"/>
          <w:szCs w:val="28"/>
        </w:rPr>
        <w:t>2.</w:t>
      </w:r>
      <w:r w:rsidR="0027468F" w:rsidRPr="0027468F">
        <w:rPr>
          <w:rFonts w:eastAsiaTheme="minorEastAsia"/>
          <w:sz w:val="28"/>
          <w:szCs w:val="28"/>
          <w:lang w:eastAsia="en-US"/>
        </w:rPr>
        <w:t xml:space="preserve">    </w:t>
      </w:r>
      <w:r w:rsidR="0027468F" w:rsidRPr="0027468F">
        <w:rPr>
          <w:rFonts w:eastAsiaTheme="minorEastAsia"/>
          <w:color w:val="000000"/>
          <w:sz w:val="28"/>
          <w:szCs w:val="28"/>
        </w:rPr>
        <w:t xml:space="preserve">Опубликовать настоящее решение в периодическом печатном издании </w:t>
      </w:r>
      <w:r w:rsidR="0027468F" w:rsidRPr="0027468F">
        <w:rPr>
          <w:rFonts w:eastAsiaTheme="minorEastAsia"/>
          <w:sz w:val="28"/>
          <w:szCs w:val="28"/>
        </w:rPr>
        <w:t>«Информационный вестник Колмаковского сельсовета Убинского района Новосибирской области»</w:t>
      </w:r>
      <w:r w:rsidR="0027468F" w:rsidRPr="0027468F">
        <w:rPr>
          <w:rFonts w:eastAsiaTheme="minorEastAsia"/>
          <w:b/>
          <w:sz w:val="28"/>
          <w:szCs w:val="28"/>
        </w:rPr>
        <w:t xml:space="preserve"> </w:t>
      </w:r>
      <w:r w:rsidR="0027468F" w:rsidRPr="0027468F">
        <w:rPr>
          <w:rFonts w:eastAsiaTheme="minorEastAsia"/>
          <w:color w:val="000000"/>
          <w:sz w:val="28"/>
          <w:szCs w:val="28"/>
        </w:rPr>
        <w:t xml:space="preserve">и разместить на официальном сайте администрации Колмаковского  сельсовета </w:t>
      </w:r>
      <w:r w:rsidR="0027468F" w:rsidRPr="0027468F">
        <w:rPr>
          <w:rFonts w:eastAsiaTheme="minorEastAsia"/>
          <w:i/>
          <w:color w:val="000000"/>
          <w:sz w:val="28"/>
          <w:szCs w:val="28"/>
        </w:rPr>
        <w:t xml:space="preserve"> </w:t>
      </w:r>
      <w:r w:rsidR="0027468F" w:rsidRPr="0027468F">
        <w:rPr>
          <w:rFonts w:eastAsiaTheme="minorEastAsia"/>
          <w:color w:val="000000"/>
          <w:sz w:val="28"/>
          <w:szCs w:val="28"/>
        </w:rPr>
        <w:t>Убинского</w:t>
      </w:r>
      <w:r w:rsidR="0027468F" w:rsidRPr="0027468F">
        <w:rPr>
          <w:rFonts w:eastAsiaTheme="minorEastAsia"/>
          <w:sz w:val="28"/>
          <w:szCs w:val="28"/>
        </w:rPr>
        <w:t xml:space="preserve"> района Новосибирской области в </w:t>
      </w:r>
      <w:r w:rsidR="0027468F" w:rsidRPr="0027468F">
        <w:rPr>
          <w:rFonts w:eastAsiaTheme="minorEastAsia"/>
          <w:bCs/>
          <w:sz w:val="28"/>
          <w:szCs w:val="28"/>
        </w:rPr>
        <w:t>информационно-телекоммуникационной сети «Интернет»</w:t>
      </w:r>
      <w:r w:rsidR="0027468F" w:rsidRPr="0027468F">
        <w:rPr>
          <w:rFonts w:eastAsiaTheme="minorEastAsia"/>
          <w:i/>
          <w:sz w:val="28"/>
          <w:szCs w:val="28"/>
        </w:rPr>
        <w:t>.</w:t>
      </w:r>
    </w:p>
    <w:p w14:paraId="0C51484B" w14:textId="1A06351B" w:rsidR="00CD162C" w:rsidRPr="00932BBD" w:rsidRDefault="00CD162C" w:rsidP="0027468F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</w:p>
    <w:p w14:paraId="3F1ABED7" w14:textId="77777777" w:rsidR="0085524B" w:rsidRPr="00B2679D" w:rsidRDefault="0085524B" w:rsidP="0085524B">
      <w:pPr>
        <w:ind w:left="9912" w:hanging="12"/>
        <w:jc w:val="center"/>
        <w:rPr>
          <w:sz w:val="28"/>
          <w:szCs w:val="28"/>
        </w:rPr>
      </w:pPr>
    </w:p>
    <w:p w14:paraId="00181327" w14:textId="77777777" w:rsidR="0085524B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70E86DF3" w14:textId="77777777" w:rsidR="0027468F" w:rsidRPr="0027468F" w:rsidRDefault="0027468F" w:rsidP="0027468F">
      <w:pPr>
        <w:rPr>
          <w:rFonts w:eastAsiaTheme="minorEastAsia"/>
          <w:sz w:val="28"/>
          <w:szCs w:val="28"/>
          <w:lang w:eastAsia="en-US"/>
        </w:rPr>
      </w:pPr>
      <w:r w:rsidRPr="0027468F">
        <w:rPr>
          <w:rFonts w:eastAsiaTheme="minorEastAsia"/>
          <w:sz w:val="28"/>
          <w:szCs w:val="28"/>
          <w:lang w:eastAsia="en-US"/>
        </w:rPr>
        <w:t xml:space="preserve">Председатель Совета депутатов                                       </w:t>
      </w:r>
    </w:p>
    <w:p w14:paraId="1FCEE6DC" w14:textId="77777777" w:rsidR="0027468F" w:rsidRPr="0027468F" w:rsidRDefault="0027468F" w:rsidP="0027468F">
      <w:pPr>
        <w:rPr>
          <w:rFonts w:eastAsiaTheme="minorEastAsia"/>
          <w:sz w:val="28"/>
          <w:szCs w:val="28"/>
          <w:lang w:eastAsia="en-US"/>
        </w:rPr>
      </w:pPr>
      <w:r w:rsidRPr="0027468F">
        <w:rPr>
          <w:rFonts w:eastAsiaTheme="minorEastAsia"/>
          <w:sz w:val="28"/>
          <w:szCs w:val="28"/>
          <w:lang w:eastAsia="en-US"/>
        </w:rPr>
        <w:t>Колмаковского сельсовета</w:t>
      </w:r>
    </w:p>
    <w:p w14:paraId="5F7B48D5" w14:textId="77777777" w:rsidR="0027468F" w:rsidRPr="0027468F" w:rsidRDefault="0027468F" w:rsidP="0027468F">
      <w:pPr>
        <w:rPr>
          <w:rFonts w:eastAsiaTheme="minorEastAsia"/>
          <w:sz w:val="28"/>
          <w:szCs w:val="28"/>
          <w:lang w:eastAsia="en-US"/>
        </w:rPr>
      </w:pPr>
      <w:r w:rsidRPr="0027468F">
        <w:rPr>
          <w:rFonts w:eastAsiaTheme="minorEastAsia"/>
          <w:sz w:val="28"/>
          <w:szCs w:val="28"/>
          <w:lang w:eastAsia="en-US"/>
        </w:rPr>
        <w:t>Убинского района Новосибирской области                  С.А. Борисова</w:t>
      </w:r>
    </w:p>
    <w:p w14:paraId="17A5F517" w14:textId="77777777" w:rsidR="0027468F" w:rsidRPr="0027468F" w:rsidRDefault="0027468F" w:rsidP="0027468F">
      <w:pPr>
        <w:rPr>
          <w:rFonts w:eastAsiaTheme="minorEastAsia"/>
          <w:sz w:val="28"/>
          <w:szCs w:val="28"/>
          <w:lang w:eastAsia="en-US"/>
        </w:rPr>
      </w:pPr>
    </w:p>
    <w:p w14:paraId="54B8216F" w14:textId="77777777" w:rsidR="0027468F" w:rsidRPr="0027468F" w:rsidRDefault="0027468F" w:rsidP="0027468F">
      <w:pPr>
        <w:rPr>
          <w:rFonts w:eastAsiaTheme="minorEastAsia"/>
          <w:sz w:val="28"/>
          <w:szCs w:val="28"/>
          <w:lang w:eastAsia="en-US"/>
        </w:rPr>
      </w:pPr>
      <w:r w:rsidRPr="0027468F">
        <w:rPr>
          <w:rFonts w:eastAsiaTheme="minorEastAsia"/>
          <w:sz w:val="28"/>
          <w:szCs w:val="28"/>
          <w:lang w:eastAsia="en-US"/>
        </w:rPr>
        <w:t xml:space="preserve">Глава Колмаковского  сельсовета </w:t>
      </w:r>
      <w:r w:rsidRPr="0027468F">
        <w:rPr>
          <w:rFonts w:eastAsiaTheme="minorEastAsia"/>
          <w:sz w:val="28"/>
          <w:szCs w:val="28"/>
          <w:lang w:eastAsia="en-US"/>
        </w:rPr>
        <w:tab/>
      </w:r>
    </w:p>
    <w:p w14:paraId="2DCAD6C5" w14:textId="6D3382FB" w:rsidR="00DE2947" w:rsidRPr="0027468F" w:rsidRDefault="0027468F" w:rsidP="0027468F">
      <w:pPr>
        <w:rPr>
          <w:rFonts w:eastAsiaTheme="minorEastAsia"/>
          <w:sz w:val="28"/>
          <w:szCs w:val="28"/>
          <w:lang w:eastAsia="en-US"/>
        </w:rPr>
      </w:pPr>
      <w:r w:rsidRPr="0027468F">
        <w:rPr>
          <w:rFonts w:eastAsiaTheme="minorEastAsia"/>
          <w:sz w:val="28"/>
          <w:szCs w:val="28"/>
          <w:lang w:eastAsia="en-US"/>
        </w:rPr>
        <w:t>Убинского района Новосибирской области                  Ф.И. Салихов</w:t>
      </w:r>
    </w:p>
    <w:p w14:paraId="38608AE2" w14:textId="77777777" w:rsidR="0085524B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2010EB02" w14:textId="77777777" w:rsidR="000F1018" w:rsidRDefault="000F1018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44147AA0" w14:textId="77777777" w:rsidR="000F1018" w:rsidRDefault="000F1018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60B1303A" w14:textId="77777777" w:rsidR="000F1018" w:rsidRDefault="000F1018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089414B0" w14:textId="77777777" w:rsidR="000F1018" w:rsidRDefault="000F1018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3EA61D4" w14:textId="77777777" w:rsidR="000F1018" w:rsidRDefault="000F1018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41B7DD34" w14:textId="77777777" w:rsidR="000F1018" w:rsidRPr="00CD162C" w:rsidRDefault="000F1018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01DD2A3D" w14:textId="77777777" w:rsidR="00932BBD" w:rsidRPr="00932BBD" w:rsidRDefault="00932BBD" w:rsidP="00932BBD">
      <w:pPr>
        <w:jc w:val="right"/>
        <w:rPr>
          <w:sz w:val="24"/>
          <w:szCs w:val="24"/>
        </w:rPr>
      </w:pPr>
      <w:r w:rsidRPr="00932BBD">
        <w:rPr>
          <w:sz w:val="24"/>
          <w:szCs w:val="24"/>
        </w:rPr>
        <w:t>УТВЕРЖДЕНО</w:t>
      </w:r>
    </w:p>
    <w:p w14:paraId="1CAA2926" w14:textId="77777777" w:rsidR="00932BBD" w:rsidRPr="00932BBD" w:rsidRDefault="00932BBD" w:rsidP="00932BBD">
      <w:pPr>
        <w:jc w:val="right"/>
        <w:rPr>
          <w:sz w:val="24"/>
          <w:szCs w:val="24"/>
        </w:rPr>
      </w:pPr>
      <w:r w:rsidRPr="00932BBD">
        <w:rPr>
          <w:sz w:val="24"/>
          <w:szCs w:val="24"/>
        </w:rPr>
        <w:t xml:space="preserve">решением  сессии </w:t>
      </w:r>
    </w:p>
    <w:p w14:paraId="46F9591E" w14:textId="5078FF26" w:rsidR="00932BBD" w:rsidRPr="00932BBD" w:rsidRDefault="00932BBD" w:rsidP="00932BBD">
      <w:pPr>
        <w:jc w:val="right"/>
        <w:rPr>
          <w:sz w:val="24"/>
          <w:szCs w:val="24"/>
        </w:rPr>
      </w:pPr>
      <w:r w:rsidRPr="00932BBD">
        <w:rPr>
          <w:sz w:val="24"/>
          <w:szCs w:val="24"/>
        </w:rPr>
        <w:t xml:space="preserve">Совета депутатов </w:t>
      </w:r>
      <w:r w:rsidR="0027468F">
        <w:rPr>
          <w:sz w:val="24"/>
          <w:szCs w:val="24"/>
        </w:rPr>
        <w:t>Колмаковского</w:t>
      </w:r>
    </w:p>
    <w:p w14:paraId="66DCBB39" w14:textId="77777777" w:rsidR="00932BBD" w:rsidRPr="00932BBD" w:rsidRDefault="00932BBD" w:rsidP="00932BBD">
      <w:pPr>
        <w:jc w:val="right"/>
        <w:rPr>
          <w:sz w:val="24"/>
          <w:szCs w:val="24"/>
        </w:rPr>
      </w:pPr>
      <w:r w:rsidRPr="00932BBD">
        <w:rPr>
          <w:sz w:val="24"/>
          <w:szCs w:val="24"/>
        </w:rPr>
        <w:t xml:space="preserve"> сельсовета Убинского района</w:t>
      </w:r>
    </w:p>
    <w:p w14:paraId="505F285E" w14:textId="77777777" w:rsidR="00525EA0" w:rsidRDefault="00932BBD" w:rsidP="00932BBD">
      <w:pPr>
        <w:jc w:val="right"/>
        <w:rPr>
          <w:sz w:val="24"/>
          <w:szCs w:val="24"/>
        </w:rPr>
      </w:pPr>
      <w:r w:rsidRPr="00932BBD">
        <w:rPr>
          <w:sz w:val="24"/>
          <w:szCs w:val="24"/>
        </w:rPr>
        <w:t xml:space="preserve"> Новосибирской области </w:t>
      </w:r>
    </w:p>
    <w:p w14:paraId="5FE2F396" w14:textId="23245A01" w:rsidR="00932BBD" w:rsidRPr="00932BBD" w:rsidRDefault="00525EA0" w:rsidP="00525E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ш</w:t>
      </w:r>
      <w:r w:rsidR="00932BBD" w:rsidRPr="00932BBD">
        <w:rPr>
          <w:sz w:val="24"/>
          <w:szCs w:val="24"/>
        </w:rPr>
        <w:t>естого</w:t>
      </w:r>
      <w:r>
        <w:rPr>
          <w:sz w:val="24"/>
          <w:szCs w:val="24"/>
        </w:rPr>
        <w:t xml:space="preserve"> </w:t>
      </w:r>
      <w:r w:rsidR="00932BBD" w:rsidRPr="00932BBD">
        <w:rPr>
          <w:sz w:val="24"/>
          <w:szCs w:val="24"/>
        </w:rPr>
        <w:t>созыва</w:t>
      </w:r>
    </w:p>
    <w:p w14:paraId="20A7ACCB" w14:textId="5C3AA1D4" w:rsidR="00932BBD" w:rsidRPr="00932BBD" w:rsidRDefault="00932BBD" w:rsidP="00932BBD">
      <w:pPr>
        <w:jc w:val="right"/>
        <w:rPr>
          <w:sz w:val="24"/>
          <w:szCs w:val="24"/>
        </w:rPr>
      </w:pPr>
      <w:r w:rsidRPr="00932BBD">
        <w:rPr>
          <w:sz w:val="24"/>
          <w:szCs w:val="24"/>
        </w:rPr>
        <w:t xml:space="preserve">от   </w:t>
      </w:r>
      <w:r w:rsidR="00525EA0">
        <w:rPr>
          <w:sz w:val="24"/>
          <w:szCs w:val="24"/>
        </w:rPr>
        <w:t>30</w:t>
      </w:r>
      <w:r w:rsidRPr="00932BBD">
        <w:rPr>
          <w:sz w:val="24"/>
          <w:szCs w:val="24"/>
        </w:rPr>
        <w:t>.0</w:t>
      </w:r>
      <w:r w:rsidR="00525EA0">
        <w:rPr>
          <w:sz w:val="24"/>
          <w:szCs w:val="24"/>
        </w:rPr>
        <w:t>5</w:t>
      </w:r>
      <w:r w:rsidRPr="00932BBD">
        <w:rPr>
          <w:sz w:val="24"/>
          <w:szCs w:val="24"/>
        </w:rPr>
        <w:t>.2025 №</w:t>
      </w:r>
      <w:r w:rsidR="00525EA0">
        <w:rPr>
          <w:sz w:val="24"/>
          <w:szCs w:val="24"/>
        </w:rPr>
        <w:t>226</w:t>
      </w:r>
      <w:r w:rsidRPr="00932BBD">
        <w:rPr>
          <w:sz w:val="24"/>
          <w:szCs w:val="24"/>
        </w:rPr>
        <w:t xml:space="preserve"> </w:t>
      </w:r>
    </w:p>
    <w:p w14:paraId="51E57BB6" w14:textId="6BC7D253" w:rsidR="000A3C46" w:rsidRPr="00CD162C" w:rsidRDefault="000A3C46" w:rsidP="00932BBD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0A71F1C2" w14:textId="77777777" w:rsidR="004F381D" w:rsidRPr="004F381D" w:rsidRDefault="004F381D" w:rsidP="004F381D">
      <w:pPr>
        <w:spacing w:line="240" w:lineRule="atLeast"/>
        <w:ind w:firstLine="709"/>
        <w:jc w:val="center"/>
        <w:rPr>
          <w:rFonts w:eastAsia="Aptos"/>
          <w:b/>
          <w:kern w:val="2"/>
          <w:sz w:val="28"/>
          <w:szCs w:val="28"/>
          <w:lang w:eastAsia="en-US"/>
        </w:rPr>
      </w:pPr>
      <w:r w:rsidRPr="004F381D">
        <w:rPr>
          <w:rFonts w:eastAsia="Aptos"/>
          <w:b/>
          <w:kern w:val="2"/>
          <w:sz w:val="28"/>
          <w:szCs w:val="28"/>
          <w:lang w:eastAsia="en-US"/>
        </w:rPr>
        <w:t>ПОЛОЖЕНИЕ</w:t>
      </w:r>
    </w:p>
    <w:p w14:paraId="10222636" w14:textId="75BC5BB4" w:rsidR="004F381D" w:rsidRPr="00525EA0" w:rsidRDefault="00525EA0" w:rsidP="004F381D">
      <w:pPr>
        <w:spacing w:line="240" w:lineRule="atLeast"/>
        <w:ind w:firstLine="709"/>
        <w:jc w:val="center"/>
        <w:rPr>
          <w:rFonts w:eastAsia="Aptos"/>
          <w:b/>
          <w:bCs/>
          <w:kern w:val="2"/>
          <w:sz w:val="28"/>
          <w:szCs w:val="28"/>
          <w:lang w:eastAsia="en-US"/>
        </w:rPr>
      </w:pPr>
      <w:r w:rsidRPr="00525EA0">
        <w:rPr>
          <w:rFonts w:eastAsia="Aptos"/>
          <w:b/>
          <w:kern w:val="2"/>
          <w:sz w:val="28"/>
          <w:szCs w:val="28"/>
          <w:lang w:eastAsia="en-US"/>
        </w:rPr>
        <w:t xml:space="preserve"> «Об использовании копий Знамени Победы на территории </w:t>
      </w:r>
      <w:r w:rsidRPr="00525EA0">
        <w:rPr>
          <w:rFonts w:eastAsia="Aptos"/>
          <w:b/>
          <w:sz w:val="28"/>
          <w:szCs w:val="28"/>
          <w:lang w:eastAsia="en-US"/>
        </w:rPr>
        <w:t xml:space="preserve">Колмаковского сельсовета </w:t>
      </w:r>
      <w:r w:rsidRPr="00525EA0">
        <w:rPr>
          <w:rFonts w:eastAsia="Aptos"/>
          <w:b/>
          <w:kern w:val="2"/>
          <w:sz w:val="28"/>
          <w:szCs w:val="28"/>
          <w:lang w:eastAsia="en-US"/>
        </w:rPr>
        <w:t>Убинского района Новосибирской области»</w:t>
      </w:r>
    </w:p>
    <w:p w14:paraId="09209114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416A6D3B" w14:textId="56170E70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proofErr w:type="gramStart"/>
      <w:r w:rsidRPr="004F381D">
        <w:rPr>
          <w:rFonts w:eastAsia="Aptos"/>
          <w:bCs/>
          <w:kern w:val="2"/>
          <w:sz w:val="28"/>
          <w:szCs w:val="28"/>
          <w:lang w:eastAsia="en-US"/>
        </w:rPr>
        <w:t>Настоящее Положение устанавливает порядок использования копий Знамени Победы в целях увековечения народного подвига в Великой Отечественной войне 1941 -1945 годов, в ознаменование заслуг воинов советских Вооруженных Сил перед Отечеством и в знак благодарности потомков победителям, вывешивается на территории</w:t>
      </w:r>
      <w:r w:rsidR="00525EA0">
        <w:rPr>
          <w:rFonts w:eastAsia="Aptos"/>
          <w:bCs/>
          <w:kern w:val="2"/>
          <w:sz w:val="28"/>
          <w:szCs w:val="28"/>
          <w:lang w:eastAsia="en-US"/>
        </w:rPr>
        <w:t xml:space="preserve"> Колмаковского сельсовета</w:t>
      </w:r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 Убинского муниципального района Новосибирской области в соответствии с Федеральным законом от 07. 05. 2007 г. № 68-ФЗ «О Знамени Победы», от</w:t>
      </w:r>
      <w:proofErr w:type="gramEnd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 </w:t>
      </w:r>
      <w:proofErr w:type="gramStart"/>
      <w:r w:rsidRPr="004F381D">
        <w:rPr>
          <w:rFonts w:eastAsia="Aptos"/>
          <w:bCs/>
          <w:kern w:val="2"/>
          <w:sz w:val="28"/>
          <w:szCs w:val="28"/>
          <w:lang w:eastAsia="en-US"/>
        </w:rPr>
        <w:t>29.04.2015 № 542</w:t>
      </w:r>
      <w:proofErr w:type="gramEnd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 – ОЗ Закона Новосибирской области «Об использовании копий Знамени Победы в Новосибирской области». </w:t>
      </w:r>
    </w:p>
    <w:p w14:paraId="2AED366B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694D735F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/>
          <w:bCs/>
          <w:kern w:val="2"/>
          <w:sz w:val="28"/>
          <w:szCs w:val="28"/>
          <w:lang w:eastAsia="en-US"/>
        </w:rPr>
        <w:t>Статья 1</w:t>
      </w:r>
    </w:p>
    <w:p w14:paraId="5B4FEECF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proofErr w:type="gramStart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Во время торжественных мероприятий, посвящённых Дню Победы — 9 мая, копии Знамени Победы — штурмовой флаг 150-й ордена Кутузова || степени </w:t>
      </w:r>
      <w:proofErr w:type="spellStart"/>
      <w:r w:rsidRPr="004F381D">
        <w:rPr>
          <w:rFonts w:eastAsia="Aptos"/>
          <w:bCs/>
          <w:kern w:val="2"/>
          <w:sz w:val="28"/>
          <w:szCs w:val="28"/>
          <w:lang w:eastAsia="en-US"/>
        </w:rPr>
        <w:t>Идрицкой</w:t>
      </w:r>
      <w:proofErr w:type="spellEnd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 стрелковой дивизии, водружённый 1 мая 1945 года на здании рейхстага в городе Берлине — вывешиваются на зданиях (либо поднимаются на флагштоках) администрации Убинского района Новосибирской области, администраций сельских поселений Убинского района Новосибирской области, в которых размещаются органы местного самоуправления, в ознаменование заслуг</w:t>
      </w:r>
      <w:proofErr w:type="gramEnd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 воинов-земляков в борьбе против фашистских захватчиков, а также в целях сохранения исторической правды о массовом героизме и стойкости, проявленных тружениками тыла в годы Великой Отечественной войны (1941 – 1945 годов). </w:t>
      </w:r>
    </w:p>
    <w:p w14:paraId="2489593C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Копии Знамени Победы так же вывешиваются на зданиях муниципальных органов власти 22 июня — в День Памяти и скорби, день начала Великой Отечественной войны 1941 г. — 1945 г. </w:t>
      </w:r>
    </w:p>
    <w:p w14:paraId="44312B10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2D4DDD9B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/>
          <w:bCs/>
          <w:kern w:val="2"/>
          <w:sz w:val="28"/>
          <w:szCs w:val="28"/>
          <w:lang w:eastAsia="en-US"/>
        </w:rPr>
        <w:t>Статья 2</w:t>
      </w:r>
    </w:p>
    <w:p w14:paraId="1F3B4027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Копии Знамени Победы используются органами местного самоуправления, а также общественными организациями и объединениями, расположенным на территории Убинского района Новосибирской области во время проводимых мероприятий 9 мая и 22 июня при возложении корзин цветов, венков к памятникам воинам-землякам, павшим в годы Великой Отечественной войны. </w:t>
      </w:r>
    </w:p>
    <w:p w14:paraId="3F18DE87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381DAA06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/>
          <w:bCs/>
          <w:kern w:val="2"/>
          <w:sz w:val="28"/>
          <w:szCs w:val="28"/>
          <w:lang w:eastAsia="en-US"/>
        </w:rPr>
        <w:t xml:space="preserve">Статья 3 </w:t>
      </w:r>
    </w:p>
    <w:p w14:paraId="65107EDF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proofErr w:type="gramStart"/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В соответствии с Федеральным конституционным законом от 25.12.2000 г. № 1-ФКЗ «О Государственном флаге Российской Федерации» при одновременном подъеме (размещении) следует соблюдать следующий порядок расположения относительно Государственного флага Российской Федерации, если стоять к нему лицом, следующими слева направо размещаются: копия Знамени Победы, Флаг Новосибирской области, Флаг Убинского муниципального района, флаг организации, предприятия, общественного объединения. </w:t>
      </w:r>
      <w:proofErr w:type="gramEnd"/>
    </w:p>
    <w:p w14:paraId="44E010EC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Cs/>
          <w:kern w:val="2"/>
          <w:sz w:val="28"/>
          <w:szCs w:val="28"/>
          <w:lang w:eastAsia="en-US"/>
        </w:rPr>
        <w:t>Также следует учитывать, что при одновременном подъеме (размещении) Государственного флага Российской Федерации размер других флагов не может превышать размер Государственного флага Российской Федерации, а высота подъема Государственного флага Российской Федерации не может быть меньше высоты подъема других флагов.</w:t>
      </w:r>
    </w:p>
    <w:p w14:paraId="62F5F464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bookmarkStart w:id="1" w:name="_GoBack"/>
      <w:bookmarkEnd w:id="1"/>
    </w:p>
    <w:p w14:paraId="10AD852F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/>
          <w:bCs/>
          <w:kern w:val="2"/>
          <w:sz w:val="28"/>
          <w:szCs w:val="28"/>
          <w:lang w:eastAsia="en-US"/>
        </w:rPr>
        <w:t>Статья 4</w:t>
      </w:r>
    </w:p>
    <w:p w14:paraId="6BDB2248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Cs/>
          <w:kern w:val="2"/>
          <w:sz w:val="28"/>
          <w:szCs w:val="28"/>
          <w:lang w:eastAsia="en-US"/>
        </w:rPr>
        <w:t xml:space="preserve">Органы местного самоуправления, организации всех форм собственности Убинского района Новосибирской области определяют порядок приобретения, размещения, хранения копий Знамени Победы и соблюдение установленного настоящим положением порядка их использования.  </w:t>
      </w:r>
    </w:p>
    <w:p w14:paraId="50BF0590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4B45443F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/>
          <w:bCs/>
          <w:kern w:val="2"/>
          <w:sz w:val="28"/>
          <w:szCs w:val="28"/>
          <w:lang w:eastAsia="en-US"/>
        </w:rPr>
        <w:t>Статья 5</w:t>
      </w:r>
    </w:p>
    <w:p w14:paraId="3B58040C" w14:textId="77777777" w:rsidR="004F381D" w:rsidRPr="004F381D" w:rsidRDefault="004F381D" w:rsidP="004F381D">
      <w:pPr>
        <w:spacing w:line="240" w:lineRule="atLeast"/>
        <w:jc w:val="both"/>
        <w:rPr>
          <w:rFonts w:eastAsia="Aptos"/>
          <w:bCs/>
          <w:kern w:val="2"/>
          <w:sz w:val="28"/>
          <w:szCs w:val="28"/>
          <w:lang w:eastAsia="en-US"/>
        </w:rPr>
      </w:pPr>
      <w:r w:rsidRPr="004F381D">
        <w:rPr>
          <w:rFonts w:eastAsia="Aptos"/>
          <w:bCs/>
          <w:kern w:val="2"/>
          <w:sz w:val="28"/>
          <w:szCs w:val="28"/>
          <w:lang w:eastAsia="en-US"/>
        </w:rPr>
        <w:t>Размещать изображения копий Знамени Победы в неустановленных настоящим Положением местах запрещается.</w:t>
      </w:r>
    </w:p>
    <w:p w14:paraId="3AA00E10" w14:textId="77777777" w:rsidR="004F381D" w:rsidRPr="004F381D" w:rsidRDefault="004F381D" w:rsidP="004F381D">
      <w:pPr>
        <w:spacing w:line="240" w:lineRule="atLeast"/>
        <w:ind w:firstLine="709"/>
        <w:jc w:val="both"/>
        <w:rPr>
          <w:rFonts w:eastAsia="Aptos"/>
          <w:bCs/>
          <w:kern w:val="2"/>
          <w:sz w:val="28"/>
          <w:szCs w:val="28"/>
          <w:lang w:eastAsia="en-US"/>
        </w:rPr>
      </w:pPr>
    </w:p>
    <w:p w14:paraId="29483D27" w14:textId="77777777" w:rsidR="004F381D" w:rsidRPr="004F381D" w:rsidRDefault="004F381D" w:rsidP="004F381D">
      <w:pPr>
        <w:spacing w:line="259" w:lineRule="auto"/>
        <w:rPr>
          <w:rFonts w:eastAsia="Aptos"/>
          <w:kern w:val="2"/>
          <w:sz w:val="28"/>
          <w:szCs w:val="28"/>
          <w:lang w:eastAsia="en-US"/>
        </w:rPr>
      </w:pPr>
    </w:p>
    <w:p w14:paraId="535EC3A1" w14:textId="77777777" w:rsidR="004F381D" w:rsidRPr="004F381D" w:rsidRDefault="004F381D" w:rsidP="004F381D">
      <w:pPr>
        <w:spacing w:line="259" w:lineRule="auto"/>
        <w:rPr>
          <w:rFonts w:eastAsia="Aptos"/>
          <w:kern w:val="2"/>
          <w:sz w:val="28"/>
          <w:szCs w:val="28"/>
          <w:lang w:eastAsia="en-US"/>
        </w:rPr>
      </w:pPr>
    </w:p>
    <w:p w14:paraId="466F8526" w14:textId="02CCDD69" w:rsidR="0075412E" w:rsidRPr="004F381D" w:rsidRDefault="0075412E" w:rsidP="004F381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sectPr w:rsidR="0075412E" w:rsidRPr="004F381D" w:rsidSect="00B2679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F7DFB" w14:textId="77777777" w:rsidR="00172ABE" w:rsidRDefault="00172ABE" w:rsidP="00FE092B">
      <w:r>
        <w:separator/>
      </w:r>
    </w:p>
  </w:endnote>
  <w:endnote w:type="continuationSeparator" w:id="0">
    <w:p w14:paraId="7067C3C3" w14:textId="77777777" w:rsidR="00172ABE" w:rsidRDefault="00172ABE" w:rsidP="00FE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63A09" w14:textId="77777777" w:rsidR="00172ABE" w:rsidRDefault="00172ABE" w:rsidP="00FE092B">
      <w:r>
        <w:separator/>
      </w:r>
    </w:p>
  </w:footnote>
  <w:footnote w:type="continuationSeparator" w:id="0">
    <w:p w14:paraId="1460223D" w14:textId="77777777" w:rsidR="00172ABE" w:rsidRDefault="00172ABE" w:rsidP="00FE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D042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5E26F4"/>
    <w:multiLevelType w:val="multilevel"/>
    <w:tmpl w:val="100AB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855A8"/>
    <w:multiLevelType w:val="multilevel"/>
    <w:tmpl w:val="9AC6422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9BA7FAC"/>
    <w:multiLevelType w:val="hybridMultilevel"/>
    <w:tmpl w:val="7F5A46DE"/>
    <w:lvl w:ilvl="0" w:tplc="22E02F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C220E1"/>
    <w:multiLevelType w:val="hybridMultilevel"/>
    <w:tmpl w:val="0B9A516E"/>
    <w:lvl w:ilvl="0" w:tplc="FCF277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E73136"/>
    <w:multiLevelType w:val="multilevel"/>
    <w:tmpl w:val="221C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74CD0"/>
    <w:multiLevelType w:val="multilevel"/>
    <w:tmpl w:val="1E8E825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33F90223"/>
    <w:multiLevelType w:val="multilevel"/>
    <w:tmpl w:val="36C4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0251716"/>
    <w:multiLevelType w:val="hybridMultilevel"/>
    <w:tmpl w:val="C358A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E624675"/>
    <w:multiLevelType w:val="hybridMultilevel"/>
    <w:tmpl w:val="B8A2B514"/>
    <w:lvl w:ilvl="0" w:tplc="B25E60C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6B6833D3"/>
    <w:multiLevelType w:val="hybridMultilevel"/>
    <w:tmpl w:val="C76614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DAD5A61"/>
    <w:multiLevelType w:val="multilevel"/>
    <w:tmpl w:val="9DA699D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6F167425"/>
    <w:multiLevelType w:val="multilevel"/>
    <w:tmpl w:val="E07458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13">
    <w:nsid w:val="768937C0"/>
    <w:multiLevelType w:val="multilevel"/>
    <w:tmpl w:val="FF60B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3"/>
  </w:num>
  <w:num w:numId="8">
    <w:abstractNumId w:val="1"/>
  </w:num>
  <w:num w:numId="9">
    <w:abstractNumId w:val="5"/>
  </w:num>
  <w:num w:numId="10">
    <w:abstractNumId w:val="9"/>
  </w:num>
  <w:num w:numId="11">
    <w:abstractNumId w:val="4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63"/>
    <w:rsid w:val="00014563"/>
    <w:rsid w:val="000166B0"/>
    <w:rsid w:val="00022CCE"/>
    <w:rsid w:val="00024ADC"/>
    <w:rsid w:val="00033576"/>
    <w:rsid w:val="00037236"/>
    <w:rsid w:val="00042BB5"/>
    <w:rsid w:val="00054022"/>
    <w:rsid w:val="00077B49"/>
    <w:rsid w:val="000A16F7"/>
    <w:rsid w:val="000A29B3"/>
    <w:rsid w:val="000A3C46"/>
    <w:rsid w:val="000D1819"/>
    <w:rsid w:val="000D5C60"/>
    <w:rsid w:val="000D79C4"/>
    <w:rsid w:val="000E0DAB"/>
    <w:rsid w:val="000E1C11"/>
    <w:rsid w:val="000E41C5"/>
    <w:rsid w:val="000F1018"/>
    <w:rsid w:val="000F3722"/>
    <w:rsid w:val="001064EE"/>
    <w:rsid w:val="00123D22"/>
    <w:rsid w:val="0012761C"/>
    <w:rsid w:val="001331E3"/>
    <w:rsid w:val="00137789"/>
    <w:rsid w:val="00146B75"/>
    <w:rsid w:val="001515B4"/>
    <w:rsid w:val="00172ABE"/>
    <w:rsid w:val="00194F4A"/>
    <w:rsid w:val="001A722D"/>
    <w:rsid w:val="001B2DC4"/>
    <w:rsid w:val="001C0458"/>
    <w:rsid w:val="001E107C"/>
    <w:rsid w:val="001E32F1"/>
    <w:rsid w:val="001E5A23"/>
    <w:rsid w:val="001F40AA"/>
    <w:rsid w:val="002179D7"/>
    <w:rsid w:val="00220C48"/>
    <w:rsid w:val="00224847"/>
    <w:rsid w:val="0023449C"/>
    <w:rsid w:val="002571A8"/>
    <w:rsid w:val="0027468F"/>
    <w:rsid w:val="00280A0B"/>
    <w:rsid w:val="002A348D"/>
    <w:rsid w:val="002B596A"/>
    <w:rsid w:val="002D0B4D"/>
    <w:rsid w:val="002D10EE"/>
    <w:rsid w:val="002E7505"/>
    <w:rsid w:val="002F204F"/>
    <w:rsid w:val="002F59BB"/>
    <w:rsid w:val="00300B65"/>
    <w:rsid w:val="0030359D"/>
    <w:rsid w:val="00322295"/>
    <w:rsid w:val="00322E44"/>
    <w:rsid w:val="00334C35"/>
    <w:rsid w:val="003370EF"/>
    <w:rsid w:val="003523AC"/>
    <w:rsid w:val="00365993"/>
    <w:rsid w:val="00387715"/>
    <w:rsid w:val="003948A6"/>
    <w:rsid w:val="00395DB9"/>
    <w:rsid w:val="003A7703"/>
    <w:rsid w:val="003B3582"/>
    <w:rsid w:val="003C6ADE"/>
    <w:rsid w:val="003E178C"/>
    <w:rsid w:val="003F1A15"/>
    <w:rsid w:val="00444E08"/>
    <w:rsid w:val="0045686E"/>
    <w:rsid w:val="00463041"/>
    <w:rsid w:val="00465DA0"/>
    <w:rsid w:val="0048401C"/>
    <w:rsid w:val="00486088"/>
    <w:rsid w:val="004A47A1"/>
    <w:rsid w:val="004A4890"/>
    <w:rsid w:val="004B1222"/>
    <w:rsid w:val="004D1643"/>
    <w:rsid w:val="004D3E8C"/>
    <w:rsid w:val="004F0EF4"/>
    <w:rsid w:val="004F2D2D"/>
    <w:rsid w:val="004F381D"/>
    <w:rsid w:val="004F5124"/>
    <w:rsid w:val="0050241D"/>
    <w:rsid w:val="00506688"/>
    <w:rsid w:val="00523F4A"/>
    <w:rsid w:val="00525EA0"/>
    <w:rsid w:val="0053761A"/>
    <w:rsid w:val="00541533"/>
    <w:rsid w:val="005458C2"/>
    <w:rsid w:val="00555B63"/>
    <w:rsid w:val="005564EE"/>
    <w:rsid w:val="00557EB5"/>
    <w:rsid w:val="00566375"/>
    <w:rsid w:val="00572C14"/>
    <w:rsid w:val="005847CB"/>
    <w:rsid w:val="005A1CDA"/>
    <w:rsid w:val="005A3E34"/>
    <w:rsid w:val="005A5CD0"/>
    <w:rsid w:val="005B13A2"/>
    <w:rsid w:val="005C4DCE"/>
    <w:rsid w:val="005D2BD1"/>
    <w:rsid w:val="005F153A"/>
    <w:rsid w:val="005F35BE"/>
    <w:rsid w:val="005F3738"/>
    <w:rsid w:val="006006A9"/>
    <w:rsid w:val="00601BCD"/>
    <w:rsid w:val="00603D4A"/>
    <w:rsid w:val="00615BF1"/>
    <w:rsid w:val="00622B8A"/>
    <w:rsid w:val="00623A5F"/>
    <w:rsid w:val="00630AD7"/>
    <w:rsid w:val="00640A17"/>
    <w:rsid w:val="00640DE4"/>
    <w:rsid w:val="006542AB"/>
    <w:rsid w:val="00681D38"/>
    <w:rsid w:val="006905C5"/>
    <w:rsid w:val="00694746"/>
    <w:rsid w:val="006B037E"/>
    <w:rsid w:val="006C6913"/>
    <w:rsid w:val="006D4CC3"/>
    <w:rsid w:val="006E690C"/>
    <w:rsid w:val="006E7B93"/>
    <w:rsid w:val="007131C7"/>
    <w:rsid w:val="0071382D"/>
    <w:rsid w:val="00734353"/>
    <w:rsid w:val="007348F4"/>
    <w:rsid w:val="0075041E"/>
    <w:rsid w:val="00753353"/>
    <w:rsid w:val="0075412E"/>
    <w:rsid w:val="007772D5"/>
    <w:rsid w:val="00782CB4"/>
    <w:rsid w:val="007A0D92"/>
    <w:rsid w:val="007B1898"/>
    <w:rsid w:val="007B28C4"/>
    <w:rsid w:val="007C0D36"/>
    <w:rsid w:val="007D41D7"/>
    <w:rsid w:val="007F035C"/>
    <w:rsid w:val="007F3D96"/>
    <w:rsid w:val="00810950"/>
    <w:rsid w:val="00812113"/>
    <w:rsid w:val="00822991"/>
    <w:rsid w:val="00825194"/>
    <w:rsid w:val="008307E6"/>
    <w:rsid w:val="00834FBB"/>
    <w:rsid w:val="00836CF8"/>
    <w:rsid w:val="0085524B"/>
    <w:rsid w:val="00856E53"/>
    <w:rsid w:val="0086227E"/>
    <w:rsid w:val="00876265"/>
    <w:rsid w:val="00876D6D"/>
    <w:rsid w:val="00887A53"/>
    <w:rsid w:val="00894170"/>
    <w:rsid w:val="00895A78"/>
    <w:rsid w:val="008A6793"/>
    <w:rsid w:val="008C4A74"/>
    <w:rsid w:val="008C5022"/>
    <w:rsid w:val="008D0EE9"/>
    <w:rsid w:val="008E491D"/>
    <w:rsid w:val="00903305"/>
    <w:rsid w:val="0091357F"/>
    <w:rsid w:val="009268E3"/>
    <w:rsid w:val="00932BBD"/>
    <w:rsid w:val="00944A77"/>
    <w:rsid w:val="00954B0A"/>
    <w:rsid w:val="00960F20"/>
    <w:rsid w:val="00973F07"/>
    <w:rsid w:val="0098002D"/>
    <w:rsid w:val="00987685"/>
    <w:rsid w:val="009900DD"/>
    <w:rsid w:val="009A271C"/>
    <w:rsid w:val="009A6231"/>
    <w:rsid w:val="009B5896"/>
    <w:rsid w:val="009E495D"/>
    <w:rsid w:val="009E6ACD"/>
    <w:rsid w:val="00A03520"/>
    <w:rsid w:val="00A126A8"/>
    <w:rsid w:val="00A432F9"/>
    <w:rsid w:val="00A442B4"/>
    <w:rsid w:val="00A4519E"/>
    <w:rsid w:val="00A51752"/>
    <w:rsid w:val="00A84E88"/>
    <w:rsid w:val="00A94687"/>
    <w:rsid w:val="00A963B9"/>
    <w:rsid w:val="00A96956"/>
    <w:rsid w:val="00AC0348"/>
    <w:rsid w:val="00AC2A99"/>
    <w:rsid w:val="00AC5796"/>
    <w:rsid w:val="00AD3474"/>
    <w:rsid w:val="00AD37B8"/>
    <w:rsid w:val="00AD5D06"/>
    <w:rsid w:val="00AE27BD"/>
    <w:rsid w:val="00AE355F"/>
    <w:rsid w:val="00AE5BAB"/>
    <w:rsid w:val="00B03D9F"/>
    <w:rsid w:val="00B21C2E"/>
    <w:rsid w:val="00B2679D"/>
    <w:rsid w:val="00B44555"/>
    <w:rsid w:val="00B51242"/>
    <w:rsid w:val="00B679F8"/>
    <w:rsid w:val="00BA6185"/>
    <w:rsid w:val="00BC0C88"/>
    <w:rsid w:val="00BD4A08"/>
    <w:rsid w:val="00BE0675"/>
    <w:rsid w:val="00BE27CB"/>
    <w:rsid w:val="00C115BA"/>
    <w:rsid w:val="00C1629F"/>
    <w:rsid w:val="00C21ACC"/>
    <w:rsid w:val="00C3740C"/>
    <w:rsid w:val="00C40F46"/>
    <w:rsid w:val="00C4297E"/>
    <w:rsid w:val="00C53F16"/>
    <w:rsid w:val="00C70378"/>
    <w:rsid w:val="00C77552"/>
    <w:rsid w:val="00C93246"/>
    <w:rsid w:val="00CB329D"/>
    <w:rsid w:val="00CB678C"/>
    <w:rsid w:val="00CC399A"/>
    <w:rsid w:val="00CD162C"/>
    <w:rsid w:val="00CF5C9C"/>
    <w:rsid w:val="00D04D61"/>
    <w:rsid w:val="00D2253F"/>
    <w:rsid w:val="00D467C4"/>
    <w:rsid w:val="00D8373D"/>
    <w:rsid w:val="00DA5B55"/>
    <w:rsid w:val="00DC10B0"/>
    <w:rsid w:val="00DC2E07"/>
    <w:rsid w:val="00DC5536"/>
    <w:rsid w:val="00DC7903"/>
    <w:rsid w:val="00DE2340"/>
    <w:rsid w:val="00DE2947"/>
    <w:rsid w:val="00DF1CA8"/>
    <w:rsid w:val="00DF3433"/>
    <w:rsid w:val="00DF659A"/>
    <w:rsid w:val="00E0328B"/>
    <w:rsid w:val="00E12A6B"/>
    <w:rsid w:val="00E1789F"/>
    <w:rsid w:val="00E42053"/>
    <w:rsid w:val="00E45A54"/>
    <w:rsid w:val="00E635DD"/>
    <w:rsid w:val="00E8526E"/>
    <w:rsid w:val="00E86DEC"/>
    <w:rsid w:val="00EC08EA"/>
    <w:rsid w:val="00EC1E11"/>
    <w:rsid w:val="00EC469F"/>
    <w:rsid w:val="00EE28F7"/>
    <w:rsid w:val="00EE669B"/>
    <w:rsid w:val="00EF02E7"/>
    <w:rsid w:val="00EF0B7F"/>
    <w:rsid w:val="00F0227F"/>
    <w:rsid w:val="00F1685C"/>
    <w:rsid w:val="00F21B58"/>
    <w:rsid w:val="00F24889"/>
    <w:rsid w:val="00F3086D"/>
    <w:rsid w:val="00F3246A"/>
    <w:rsid w:val="00F41A28"/>
    <w:rsid w:val="00F44991"/>
    <w:rsid w:val="00F44D78"/>
    <w:rsid w:val="00F4749B"/>
    <w:rsid w:val="00F551B8"/>
    <w:rsid w:val="00F61E05"/>
    <w:rsid w:val="00FB6254"/>
    <w:rsid w:val="00FC3EEE"/>
    <w:rsid w:val="00FC7EB7"/>
    <w:rsid w:val="00FD0BE9"/>
    <w:rsid w:val="00FD2440"/>
    <w:rsid w:val="00FD7474"/>
    <w:rsid w:val="00FE092B"/>
    <w:rsid w:val="00FE1044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D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5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unhideWhenUsed/>
    <w:rsid w:val="00137789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7B28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B28C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3E178C"/>
    <w:pPr>
      <w:ind w:left="720"/>
      <w:contextualSpacing/>
    </w:pPr>
  </w:style>
  <w:style w:type="paragraph" w:customStyle="1" w:styleId="Default">
    <w:name w:val="Default"/>
    <w:rsid w:val="00300B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0E0DA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2D0B4D"/>
    <w:rPr>
      <w:b/>
      <w:bCs/>
    </w:rPr>
  </w:style>
  <w:style w:type="table" w:styleId="ae">
    <w:name w:val="Table Grid"/>
    <w:basedOn w:val="a2"/>
    <w:uiPriority w:val="59"/>
    <w:rsid w:val="00EF0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FC7EB7"/>
    <w:pPr>
      <w:numPr>
        <w:numId w:val="12"/>
      </w:numPr>
      <w:contextualSpacing/>
    </w:pPr>
  </w:style>
  <w:style w:type="table" w:customStyle="1" w:styleId="1">
    <w:name w:val="Сетка таблицы1"/>
    <w:basedOn w:val="a2"/>
    <w:next w:val="ae"/>
    <w:uiPriority w:val="39"/>
    <w:rsid w:val="004F381D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5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unhideWhenUsed/>
    <w:rsid w:val="00137789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7B28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B28C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3E178C"/>
    <w:pPr>
      <w:ind w:left="720"/>
      <w:contextualSpacing/>
    </w:pPr>
  </w:style>
  <w:style w:type="paragraph" w:customStyle="1" w:styleId="Default">
    <w:name w:val="Default"/>
    <w:rsid w:val="00300B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0E0DA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2D0B4D"/>
    <w:rPr>
      <w:b/>
      <w:bCs/>
    </w:rPr>
  </w:style>
  <w:style w:type="table" w:styleId="ae">
    <w:name w:val="Table Grid"/>
    <w:basedOn w:val="a2"/>
    <w:uiPriority w:val="59"/>
    <w:rsid w:val="00EF0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FC7EB7"/>
    <w:pPr>
      <w:numPr>
        <w:numId w:val="12"/>
      </w:numPr>
      <w:contextualSpacing/>
    </w:pPr>
  </w:style>
  <w:style w:type="table" w:customStyle="1" w:styleId="1">
    <w:name w:val="Сетка таблицы1"/>
    <w:basedOn w:val="a2"/>
    <w:next w:val="ae"/>
    <w:uiPriority w:val="39"/>
    <w:rsid w:val="004F381D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9F11F-FD71-4EE3-B55F-3E9BD4D8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Евгения Анатольевна</dc:creator>
  <cp:lastModifiedBy>admin</cp:lastModifiedBy>
  <cp:revision>13</cp:revision>
  <cp:lastPrinted>2021-11-23T10:35:00Z</cp:lastPrinted>
  <dcterms:created xsi:type="dcterms:W3CDTF">2025-04-02T04:07:00Z</dcterms:created>
  <dcterms:modified xsi:type="dcterms:W3CDTF">2025-06-20T07:30:00Z</dcterms:modified>
</cp:coreProperties>
</file>